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D07" w:rsidRPr="00FF7124" w:rsidRDefault="00BB345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hr-HR" w:eastAsia="en-US"/>
        </w:rPr>
        <w:t xml:space="preserve">                  </w:t>
      </w:r>
      <w:r w:rsidR="00037D07" w:rsidRPr="00FF7124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:rsidR="00037D07" w:rsidRPr="00FF7124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:rsidR="00082ECE" w:rsidRPr="00FF7124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124">
        <w:rPr>
          <w:rFonts w:asciiTheme="minorHAnsi" w:hAnsiTheme="minorHAnsi" w:cstheme="minorHAnsi"/>
          <w:sz w:val="22"/>
          <w:szCs w:val="22"/>
        </w:rPr>
        <w:t>KLASA:011-01/25-01/</w:t>
      </w:r>
      <w:r w:rsidR="0069100B" w:rsidRPr="00FF7124">
        <w:rPr>
          <w:rFonts w:asciiTheme="minorHAnsi" w:hAnsiTheme="minorHAnsi" w:cstheme="minorHAnsi"/>
          <w:sz w:val="22"/>
          <w:szCs w:val="22"/>
        </w:rPr>
        <w:t>1</w:t>
      </w:r>
    </w:p>
    <w:p w:rsidR="00082ECE" w:rsidRPr="00FF7124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124">
        <w:rPr>
          <w:rFonts w:asciiTheme="minorHAnsi" w:hAnsiTheme="minorHAnsi" w:cstheme="minorHAnsi"/>
          <w:sz w:val="22"/>
          <w:szCs w:val="22"/>
        </w:rPr>
        <w:t>URBROJ</w:t>
      </w:r>
      <w:proofErr w:type="gramStart"/>
      <w:r w:rsidRPr="00FF7124">
        <w:rPr>
          <w:rFonts w:asciiTheme="minorHAnsi" w:hAnsiTheme="minorHAnsi" w:cstheme="minorHAnsi"/>
          <w:sz w:val="22"/>
          <w:szCs w:val="22"/>
        </w:rPr>
        <w:t>:2182</w:t>
      </w:r>
      <w:proofErr w:type="gramEnd"/>
      <w:r w:rsidRPr="00FF7124">
        <w:rPr>
          <w:rFonts w:asciiTheme="minorHAnsi" w:hAnsiTheme="minorHAnsi" w:cstheme="minorHAnsi"/>
          <w:sz w:val="22"/>
          <w:szCs w:val="22"/>
        </w:rPr>
        <w:t>-06-01/01-25-</w:t>
      </w:r>
      <w:r w:rsidR="00F57179">
        <w:rPr>
          <w:rFonts w:asciiTheme="minorHAnsi" w:hAnsiTheme="minorHAnsi" w:cstheme="minorHAnsi"/>
          <w:sz w:val="22"/>
          <w:szCs w:val="22"/>
        </w:rPr>
        <w:t>16</w:t>
      </w:r>
    </w:p>
    <w:p w:rsidR="00082ECE" w:rsidRPr="00FF7124" w:rsidRDefault="00F57179" w:rsidP="00082EC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Drniš</w:t>
      </w:r>
      <w:proofErr w:type="gramStart"/>
      <w:r>
        <w:rPr>
          <w:rFonts w:asciiTheme="minorHAnsi" w:hAnsiTheme="minorHAnsi" w:cstheme="minorHAnsi"/>
          <w:sz w:val="22"/>
          <w:szCs w:val="22"/>
        </w:rPr>
        <w:t>,  19</w:t>
      </w:r>
      <w:proofErr w:type="gramEnd"/>
      <w:r w:rsidR="00082ECE" w:rsidRPr="00FF7124">
        <w:rPr>
          <w:rFonts w:asciiTheme="minorHAnsi" w:hAnsiTheme="minorHAnsi" w:cstheme="minorHAnsi"/>
          <w:sz w:val="22"/>
          <w:szCs w:val="22"/>
        </w:rPr>
        <w:t>.</w:t>
      </w:r>
      <w:r w:rsidR="00BB345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BB3457">
        <w:rPr>
          <w:rFonts w:asciiTheme="minorHAnsi" w:hAnsiTheme="minorHAnsi" w:cstheme="minorHAnsi"/>
          <w:sz w:val="22"/>
          <w:szCs w:val="22"/>
        </w:rPr>
        <w:t>studenog</w:t>
      </w:r>
      <w:proofErr w:type="spellEnd"/>
      <w:r w:rsidR="00BB3457">
        <w:rPr>
          <w:rFonts w:asciiTheme="minorHAnsi" w:hAnsiTheme="minorHAnsi" w:cstheme="minorHAnsi"/>
          <w:sz w:val="22"/>
          <w:szCs w:val="22"/>
        </w:rPr>
        <w:t xml:space="preserve"> </w:t>
      </w:r>
      <w:r w:rsidR="00082ECE" w:rsidRPr="00FF7124">
        <w:rPr>
          <w:rFonts w:asciiTheme="minorHAnsi" w:hAnsiTheme="minorHAnsi" w:cstheme="minorHAnsi"/>
          <w:sz w:val="22"/>
          <w:szCs w:val="22"/>
        </w:rPr>
        <w:t xml:space="preserve"> 2025</w:t>
      </w:r>
      <w:proofErr w:type="gramEnd"/>
      <w:r w:rsidR="00082ECE" w:rsidRPr="00FF712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="00082ECE" w:rsidRPr="00FF7124">
        <w:rPr>
          <w:rFonts w:asciiTheme="minorHAnsi" w:hAnsiTheme="minorHAnsi" w:cstheme="minorHAnsi"/>
          <w:sz w:val="22"/>
          <w:szCs w:val="22"/>
        </w:rPr>
        <w:t>godine</w:t>
      </w:r>
      <w:proofErr w:type="spellEnd"/>
      <w:proofErr w:type="gramEnd"/>
    </w:p>
    <w:p w:rsidR="00037D07" w:rsidRPr="00FF7124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:rsidR="00F57179" w:rsidRDefault="00037D07" w:rsidP="00F7084F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FF7124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</w:t>
      </w:r>
      <w:r w:rsidR="00F57179">
        <w:rPr>
          <w:rFonts w:asciiTheme="minorHAnsi" w:hAnsiTheme="minorHAnsi" w:cstheme="minorHAnsi"/>
          <w:sz w:val="22"/>
          <w:szCs w:val="22"/>
          <w:lang w:val="hr-HR"/>
        </w:rPr>
        <w:t xml:space="preserve"> i 144/20), te članka 51. </w:t>
      </w:r>
      <w:r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 Statuta Grada Drniša  („Službeni glasnik Grada Drniša“, broj: 2/21 i 2/22), Gradsko vijeće Grada Drniša temeljem zahtjeva Gradonačelnika Grada Drniša (</w:t>
      </w:r>
      <w:r w:rsidR="003472EA" w:rsidRPr="00FF7124">
        <w:rPr>
          <w:rFonts w:asciiTheme="minorHAnsi" w:hAnsiTheme="minorHAnsi" w:cstheme="minorHAnsi"/>
          <w:sz w:val="22"/>
          <w:szCs w:val="22"/>
        </w:rPr>
        <w:t>KLASA:</w:t>
      </w:r>
      <w:r w:rsidR="00F57179">
        <w:rPr>
          <w:rFonts w:asciiTheme="minorHAnsi" w:hAnsiTheme="minorHAnsi" w:cstheme="minorHAnsi"/>
          <w:sz w:val="22"/>
          <w:szCs w:val="22"/>
        </w:rPr>
        <w:t xml:space="preserve"> 011-01/25-01/1</w:t>
      </w:r>
      <w:r w:rsidR="00082ECE" w:rsidRPr="00FF7124">
        <w:rPr>
          <w:rFonts w:asciiTheme="minorHAnsi" w:hAnsiTheme="minorHAnsi" w:cstheme="minorHAnsi"/>
          <w:sz w:val="22"/>
          <w:szCs w:val="22"/>
        </w:rPr>
        <w:t>, URBROJ:2182-06-01/01-25-</w:t>
      </w:r>
      <w:r w:rsidR="00F57179">
        <w:rPr>
          <w:rFonts w:asciiTheme="minorHAnsi" w:hAnsiTheme="minorHAnsi" w:cstheme="minorHAnsi"/>
          <w:sz w:val="22"/>
          <w:szCs w:val="22"/>
        </w:rPr>
        <w:t>16</w:t>
      </w:r>
      <w:r w:rsidR="00082ECE" w:rsidRPr="00FF7124">
        <w:rPr>
          <w:rFonts w:asciiTheme="minorHAnsi" w:hAnsiTheme="minorHAnsi" w:cstheme="minorHAnsi"/>
          <w:sz w:val="22"/>
          <w:szCs w:val="22"/>
        </w:rPr>
        <w:t xml:space="preserve"> , 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F7084F">
        <w:rPr>
          <w:rFonts w:asciiTheme="minorHAnsi" w:hAnsiTheme="minorHAnsi" w:cstheme="minorHAnsi"/>
          <w:sz w:val="22"/>
          <w:szCs w:val="22"/>
          <w:lang w:val="hr-HR"/>
        </w:rPr>
        <w:t>9</w:t>
      </w:r>
      <w:r w:rsidR="003472EA" w:rsidRPr="00FF7124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F7084F">
        <w:rPr>
          <w:rFonts w:asciiTheme="minorHAnsi" w:hAnsiTheme="minorHAnsi" w:cstheme="minorHAnsi"/>
          <w:sz w:val="22"/>
          <w:szCs w:val="22"/>
          <w:lang w:val="hr-HR"/>
        </w:rPr>
        <w:t xml:space="preserve"> studenog 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Pr="00FF7124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</w:t>
      </w:r>
    </w:p>
    <w:p w:rsidR="00037D07" w:rsidRPr="00FF7124" w:rsidRDefault="00037D07" w:rsidP="00F7084F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</w:t>
      </w:r>
    </w:p>
    <w:p w:rsidR="00037D07" w:rsidRPr="00FF7124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037D07" w:rsidRPr="00FF7124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:rsidR="00037D07" w:rsidRDefault="00037D07" w:rsidP="00037D07">
      <w:pPr>
        <w:jc w:val="center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 w:rsidRPr="00FF7124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nabave </w:t>
      </w:r>
      <w:r w:rsidR="00567590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F57179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82ECE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radova na projektu: </w:t>
      </w:r>
      <w:proofErr w:type="spellStart"/>
      <w:r w:rsidR="0069100B" w:rsidRPr="00FF7124">
        <w:rPr>
          <w:rFonts w:asciiTheme="minorHAnsi" w:hAnsiTheme="minorHAnsi" w:cstheme="minorHAnsi"/>
          <w:b/>
          <w:sz w:val="22"/>
          <w:szCs w:val="22"/>
        </w:rPr>
        <w:t>Projekt</w:t>
      </w:r>
      <w:proofErr w:type="spellEnd"/>
      <w:r w:rsidR="0069100B" w:rsidRPr="00FF712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sz w:val="22"/>
          <w:szCs w:val="22"/>
        </w:rPr>
        <w:t>u</w:t>
      </w:r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ređenja</w:t>
      </w:r>
      <w:proofErr w:type="spellEnd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i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opremanja</w:t>
      </w:r>
      <w:proofErr w:type="spellEnd"/>
      <w:r w:rsidR="00BB3457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dječjeg</w:t>
      </w:r>
      <w:proofErr w:type="spellEnd"/>
      <w:r w:rsidR="00BB3457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igrališta</w:t>
      </w:r>
      <w:proofErr w:type="spellEnd"/>
      <w:r w:rsidR="00BB3457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Podvornica</w:t>
      </w:r>
      <w:proofErr w:type="spellEnd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u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Gradu</w:t>
      </w:r>
      <w:proofErr w:type="spellEnd"/>
      <w:r w:rsidR="00BB3457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Drnišu</w:t>
      </w:r>
      <w:proofErr w:type="spellEnd"/>
    </w:p>
    <w:p w:rsidR="00FF7124" w:rsidRPr="00FF7124" w:rsidRDefault="00FF7124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472EA" w:rsidRDefault="00823B21" w:rsidP="0069100B">
      <w:pPr>
        <w:pStyle w:val="Bezproreda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</w:rPr>
      </w:pPr>
      <w:r w:rsidRPr="00FF7124">
        <w:rPr>
          <w:rFonts w:asciiTheme="minorHAnsi" w:hAnsiTheme="minorHAnsi" w:cstheme="minorHAnsi"/>
        </w:rPr>
        <w:t xml:space="preserve">Daje se </w:t>
      </w:r>
      <w:r w:rsidR="003472EA" w:rsidRPr="00FF7124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FF7124">
        <w:rPr>
          <w:rFonts w:asciiTheme="minorHAnsi" w:hAnsiTheme="minorHAnsi" w:cstheme="minorHAnsi"/>
        </w:rPr>
        <w:t xml:space="preserve"> za </w:t>
      </w:r>
      <w:r w:rsidR="00C14B7D" w:rsidRPr="00FF7124">
        <w:rPr>
          <w:rFonts w:asciiTheme="minorHAnsi" w:hAnsiTheme="minorHAnsi" w:cstheme="minorHAnsi"/>
        </w:rPr>
        <w:t>pokretanje i provedbu postupka</w:t>
      </w:r>
      <w:r w:rsidR="00BB3457">
        <w:rPr>
          <w:rFonts w:asciiTheme="minorHAnsi" w:hAnsiTheme="minorHAnsi" w:cstheme="minorHAnsi"/>
        </w:rPr>
        <w:t xml:space="preserve"> javne</w:t>
      </w:r>
      <w:r w:rsidR="00C14B7D" w:rsidRPr="00FF7124">
        <w:rPr>
          <w:rFonts w:asciiTheme="minorHAnsi" w:hAnsiTheme="minorHAnsi" w:cstheme="minorHAnsi"/>
        </w:rPr>
        <w:t xml:space="preserve"> nabave i sklapanje </w:t>
      </w:r>
      <w:r w:rsidR="003472EA" w:rsidRPr="00FF7124">
        <w:rPr>
          <w:rFonts w:asciiTheme="minorHAnsi" w:hAnsiTheme="minorHAnsi" w:cstheme="minorHAnsi"/>
        </w:rPr>
        <w:t>ugovora o</w:t>
      </w:r>
      <w:r w:rsidR="00BB3457">
        <w:rPr>
          <w:rFonts w:asciiTheme="minorHAnsi" w:hAnsiTheme="minorHAnsi" w:cstheme="minorHAnsi"/>
        </w:rPr>
        <w:t xml:space="preserve"> javnoj</w:t>
      </w:r>
      <w:r w:rsidR="003472EA" w:rsidRPr="00FF7124">
        <w:rPr>
          <w:rFonts w:asciiTheme="minorHAnsi" w:hAnsiTheme="minorHAnsi" w:cstheme="minorHAnsi"/>
        </w:rPr>
        <w:t xml:space="preserve"> nabavi </w:t>
      </w:r>
      <w:r w:rsidR="00082ECE" w:rsidRPr="00FF7124">
        <w:rPr>
          <w:rFonts w:asciiTheme="minorHAnsi" w:hAnsiTheme="minorHAnsi" w:cstheme="minorHAnsi"/>
        </w:rPr>
        <w:t xml:space="preserve">radova na </w:t>
      </w:r>
      <w:r w:rsidR="0069100B" w:rsidRPr="00FF7124">
        <w:rPr>
          <w:rFonts w:asciiTheme="minorHAnsi" w:hAnsiTheme="minorHAnsi" w:cstheme="minorHAnsi"/>
        </w:rPr>
        <w:t>Projekt u</w:t>
      </w:r>
      <w:r w:rsidR="0069100B" w:rsidRPr="00FF7124">
        <w:rPr>
          <w:rFonts w:asciiTheme="minorHAnsi" w:hAnsiTheme="minorHAnsi" w:cstheme="minorHAnsi"/>
          <w:iCs/>
          <w:color w:val="000000"/>
        </w:rPr>
        <w:t>ređenja i opremanja dječjeg igrališta Podvornica u Gradu Drnišu</w:t>
      </w:r>
      <w:r w:rsidR="0069100B" w:rsidRPr="00FF7124">
        <w:rPr>
          <w:rFonts w:asciiTheme="minorHAnsi" w:hAnsiTheme="minorHAnsi" w:cstheme="minorHAnsi"/>
        </w:rPr>
        <w:t xml:space="preserve">, </w:t>
      </w:r>
      <w:bookmarkStart w:id="0" w:name="_Hlk200971479"/>
      <w:r w:rsidR="0069100B" w:rsidRPr="00FF7124">
        <w:rPr>
          <w:rFonts w:asciiTheme="minorHAnsi" w:hAnsiTheme="minorHAnsi" w:cstheme="minorHAnsi"/>
        </w:rPr>
        <w:t>koji se provodi sukladno Ugovoru o dodjeli bespovratnih sredstava „Dostupnost kvalitetnih i priuštivih sadržaja za djecu u lokalnim zajednicama kroz opremanje i uređenje igrališta za djecu“ (KLASA: 011-01/25-01/1, URBROJ: 2182-06-01/01-25-07</w:t>
      </w:r>
      <w:bookmarkEnd w:id="0"/>
      <w:r w:rsidR="00BB3457">
        <w:rPr>
          <w:rFonts w:asciiTheme="minorHAnsi" w:hAnsiTheme="minorHAnsi" w:cstheme="minorHAnsi"/>
        </w:rPr>
        <w:t xml:space="preserve">) </w:t>
      </w:r>
      <w:r w:rsidR="00567590" w:rsidRPr="00FF7124">
        <w:rPr>
          <w:rFonts w:asciiTheme="minorHAnsi" w:hAnsiTheme="minorHAnsi" w:cstheme="minorHAnsi"/>
        </w:rPr>
        <w:t xml:space="preserve">sa ponuditeljem koji </w:t>
      </w:r>
      <w:r w:rsidR="00BB3457">
        <w:rPr>
          <w:rFonts w:asciiTheme="minorHAnsi" w:hAnsiTheme="minorHAnsi" w:cstheme="minorHAnsi"/>
        </w:rPr>
        <w:t xml:space="preserve"> je dostavio </w:t>
      </w:r>
      <w:r w:rsidR="00567590" w:rsidRPr="00FF7124">
        <w:rPr>
          <w:rFonts w:asciiTheme="minorHAnsi" w:hAnsiTheme="minorHAnsi" w:cstheme="minorHAnsi"/>
        </w:rPr>
        <w:t xml:space="preserve"> ekonomski najpovoljniju ponudu</w:t>
      </w:r>
      <w:r w:rsidR="004E6AD1" w:rsidRPr="00FF7124">
        <w:rPr>
          <w:rFonts w:asciiTheme="minorHAnsi" w:hAnsiTheme="minorHAnsi" w:cstheme="minorHAnsi"/>
        </w:rPr>
        <w:t>, a nakon provedenog postupka pregleda i ocjene ponuda</w:t>
      </w:r>
      <w:r w:rsidR="00F24EC5" w:rsidRPr="00FF7124">
        <w:rPr>
          <w:rFonts w:asciiTheme="minorHAnsi" w:hAnsiTheme="minorHAnsi" w:cstheme="minorHAnsi"/>
        </w:rPr>
        <w:t>.</w:t>
      </w:r>
    </w:p>
    <w:p w:rsidR="00F57179" w:rsidRPr="00594745" w:rsidRDefault="00594745" w:rsidP="0068756D">
      <w:pPr>
        <w:pStyle w:val="Bezproreda"/>
        <w:numPr>
          <w:ilvl w:val="0"/>
          <w:numId w:val="4"/>
        </w:numPr>
        <w:spacing w:before="120" w:after="120"/>
        <w:contextualSpacing/>
        <w:jc w:val="both"/>
        <w:rPr>
          <w:rFonts w:asciiTheme="minorHAnsi" w:hAnsiTheme="minorHAnsi" w:cstheme="minorHAnsi"/>
          <w:b/>
          <w:iCs/>
          <w:color w:val="000000"/>
        </w:rPr>
      </w:pPr>
      <w:r w:rsidRPr="00594745">
        <w:rPr>
          <w:rFonts w:asciiTheme="minorHAnsi" w:hAnsiTheme="minorHAnsi" w:cstheme="minorHAnsi"/>
        </w:rPr>
        <w:t xml:space="preserve"> </w:t>
      </w:r>
      <w:bookmarkStart w:id="1" w:name="_Hlk200971509"/>
      <w:r w:rsidR="00BB3457" w:rsidRPr="00594745">
        <w:rPr>
          <w:rFonts w:cstheme="minorHAnsi"/>
          <w:b/>
        </w:rPr>
        <w:t>P</w:t>
      </w:r>
      <w:r w:rsidR="0069100B" w:rsidRPr="00594745">
        <w:rPr>
          <w:rFonts w:cstheme="minorHAnsi"/>
          <w:b/>
        </w:rPr>
        <w:t xml:space="preserve">rocijenjena vrijednost </w:t>
      </w:r>
      <w:r w:rsidR="00BB3457" w:rsidRPr="00594745">
        <w:rPr>
          <w:rFonts w:cstheme="minorHAnsi"/>
          <w:b/>
        </w:rPr>
        <w:t>iznosi 85.000,00</w:t>
      </w:r>
      <w:r w:rsidR="0069100B" w:rsidRPr="00594745">
        <w:rPr>
          <w:rFonts w:cstheme="minorHAnsi"/>
          <w:b/>
        </w:rPr>
        <w:t xml:space="preserve"> EUR-a bez PDV-a, odnosno </w:t>
      </w:r>
      <w:r w:rsidR="00BB3457" w:rsidRPr="00594745">
        <w:rPr>
          <w:rFonts w:cstheme="minorHAnsi"/>
          <w:b/>
        </w:rPr>
        <w:t>106.250,00</w:t>
      </w:r>
      <w:r w:rsidR="0069100B" w:rsidRPr="00594745">
        <w:rPr>
          <w:rFonts w:cstheme="minorHAnsi"/>
          <w:b/>
        </w:rPr>
        <w:t xml:space="preserve"> EUR-a sa PDV-om.</w:t>
      </w:r>
      <w:r w:rsidR="00F57179" w:rsidRPr="00594745">
        <w:rPr>
          <w:rFonts w:cstheme="minorHAnsi"/>
          <w:b/>
        </w:rPr>
        <w:t xml:space="preserve"> </w:t>
      </w:r>
    </w:p>
    <w:p w:rsidR="00F57179" w:rsidRPr="00F57179" w:rsidRDefault="00F57179" w:rsidP="00F57179">
      <w:pPr>
        <w:pStyle w:val="Odlomakpopisa"/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iCs/>
          <w:color w:val="000000"/>
        </w:rPr>
      </w:pPr>
      <w:r w:rsidRPr="00F57179">
        <w:rPr>
          <w:rFonts w:cstheme="minorHAnsi"/>
        </w:rPr>
        <w:t xml:space="preserve">Stupanjem na snagu ove odluke prestaje važiti Odluka </w:t>
      </w:r>
      <w:r w:rsidRPr="00F57179">
        <w:rPr>
          <w:rFonts w:asciiTheme="minorHAnsi" w:hAnsiTheme="minorHAnsi" w:cstheme="minorHAnsi"/>
        </w:rPr>
        <w:t>o davanju  suglasnosti Gradonačelniku Grada Drniša za pokretanje i provedbu postupka nabave i sklapanje ugovora o nabavi</w:t>
      </w:r>
      <w:r>
        <w:rPr>
          <w:rFonts w:asciiTheme="minorHAnsi" w:hAnsiTheme="minorHAnsi" w:cstheme="minorHAnsi"/>
        </w:rPr>
        <w:t xml:space="preserve"> </w:t>
      </w:r>
      <w:r w:rsidRPr="00F57179">
        <w:rPr>
          <w:rFonts w:asciiTheme="minorHAnsi" w:hAnsiTheme="minorHAnsi" w:cstheme="minorHAnsi"/>
        </w:rPr>
        <w:t xml:space="preserve">radova na projektu: Projekt </w:t>
      </w:r>
      <w:proofErr w:type="spellStart"/>
      <w:r w:rsidRPr="00F57179">
        <w:rPr>
          <w:rFonts w:asciiTheme="minorHAnsi" w:hAnsiTheme="minorHAnsi" w:cstheme="minorHAnsi"/>
        </w:rPr>
        <w:t>u</w:t>
      </w:r>
      <w:r w:rsidRPr="00F57179">
        <w:rPr>
          <w:rFonts w:asciiTheme="minorHAnsi" w:hAnsiTheme="minorHAnsi" w:cstheme="minorHAnsi"/>
          <w:iCs/>
          <w:color w:val="000000"/>
        </w:rPr>
        <w:t>ređenja</w:t>
      </w:r>
      <w:proofErr w:type="spellEnd"/>
      <w:r w:rsidRPr="00F57179">
        <w:rPr>
          <w:rFonts w:asciiTheme="minorHAnsi" w:hAnsiTheme="minorHAnsi" w:cstheme="minorHAnsi"/>
          <w:iCs/>
          <w:color w:val="000000"/>
        </w:rPr>
        <w:t xml:space="preserve"> i </w:t>
      </w:r>
      <w:proofErr w:type="spellStart"/>
      <w:r w:rsidRPr="00F57179">
        <w:rPr>
          <w:rFonts w:asciiTheme="minorHAnsi" w:hAnsiTheme="minorHAnsi" w:cstheme="minorHAnsi"/>
          <w:iCs/>
          <w:color w:val="000000"/>
        </w:rPr>
        <w:t>opremanja</w:t>
      </w:r>
      <w:proofErr w:type="spellEnd"/>
      <w:r w:rsidRPr="00F57179">
        <w:rPr>
          <w:rFonts w:asciiTheme="minorHAnsi" w:hAnsiTheme="minorHAnsi" w:cstheme="minorHAnsi"/>
          <w:iCs/>
          <w:color w:val="000000"/>
        </w:rPr>
        <w:t xml:space="preserve"> </w:t>
      </w:r>
      <w:proofErr w:type="spellStart"/>
      <w:r w:rsidRPr="00F57179">
        <w:rPr>
          <w:rFonts w:asciiTheme="minorHAnsi" w:hAnsiTheme="minorHAnsi" w:cstheme="minorHAnsi"/>
          <w:iCs/>
          <w:color w:val="000000"/>
        </w:rPr>
        <w:t>dječjeg</w:t>
      </w:r>
      <w:proofErr w:type="spellEnd"/>
      <w:r w:rsidRPr="00F57179">
        <w:rPr>
          <w:rFonts w:asciiTheme="minorHAnsi" w:hAnsiTheme="minorHAnsi" w:cstheme="minorHAnsi"/>
          <w:iCs/>
          <w:color w:val="000000"/>
        </w:rPr>
        <w:t xml:space="preserve"> </w:t>
      </w:r>
      <w:proofErr w:type="spellStart"/>
      <w:r w:rsidRPr="00F57179">
        <w:rPr>
          <w:rFonts w:asciiTheme="minorHAnsi" w:hAnsiTheme="minorHAnsi" w:cstheme="minorHAnsi"/>
          <w:iCs/>
          <w:color w:val="000000"/>
        </w:rPr>
        <w:t>igrališta</w:t>
      </w:r>
      <w:proofErr w:type="spellEnd"/>
      <w:r w:rsidRPr="00F57179">
        <w:rPr>
          <w:rFonts w:asciiTheme="minorHAnsi" w:hAnsiTheme="minorHAnsi" w:cstheme="minorHAnsi"/>
          <w:iCs/>
          <w:color w:val="000000"/>
        </w:rPr>
        <w:t xml:space="preserve"> Podvornica u Gradu Drnišu</w:t>
      </w:r>
      <w:r w:rsidRPr="00F57179">
        <w:rPr>
          <w:rFonts w:asciiTheme="minorHAnsi" w:hAnsiTheme="minorHAnsi" w:cstheme="minorHAnsi"/>
          <w:iCs/>
          <w:color w:val="000000"/>
        </w:rPr>
        <w:t xml:space="preserve"> („Službeni glasnik Grada Drniša“ broj 6/2025</w:t>
      </w:r>
      <w:r w:rsidR="00594745">
        <w:rPr>
          <w:rFonts w:asciiTheme="minorHAnsi" w:hAnsiTheme="minorHAnsi" w:cstheme="minorHAnsi"/>
          <w:iCs/>
          <w:color w:val="000000"/>
        </w:rPr>
        <w:t>)</w:t>
      </w:r>
      <w:bookmarkStart w:id="2" w:name="_GoBack"/>
      <w:bookmarkEnd w:id="2"/>
      <w:r w:rsidRPr="00F57179">
        <w:rPr>
          <w:rFonts w:asciiTheme="minorHAnsi" w:hAnsiTheme="minorHAnsi" w:cstheme="minorHAnsi"/>
          <w:iCs/>
          <w:color w:val="000000"/>
        </w:rPr>
        <w:t>.</w:t>
      </w:r>
    </w:p>
    <w:p w:rsidR="00F57179" w:rsidRPr="00F7084F" w:rsidRDefault="00F57179" w:rsidP="00F57179">
      <w:pPr>
        <w:pStyle w:val="Odlomakpopisa"/>
        <w:spacing w:before="120" w:after="120"/>
        <w:ind w:left="405"/>
        <w:jc w:val="both"/>
        <w:rPr>
          <w:rFonts w:cstheme="minorHAnsi"/>
          <w:b/>
        </w:rPr>
      </w:pPr>
    </w:p>
    <w:bookmarkEnd w:id="1"/>
    <w:p w:rsidR="00A27DF3" w:rsidRPr="00FF7124" w:rsidRDefault="00A27DF3" w:rsidP="00082ECE">
      <w:pPr>
        <w:pStyle w:val="Bezproreda"/>
        <w:numPr>
          <w:ilvl w:val="0"/>
          <w:numId w:val="4"/>
        </w:numPr>
        <w:rPr>
          <w:rFonts w:asciiTheme="minorHAnsi" w:hAnsiTheme="minorHAnsi" w:cstheme="minorHAnsi"/>
        </w:rPr>
      </w:pPr>
      <w:r w:rsidRPr="00FF7124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FF7124">
        <w:rPr>
          <w:rFonts w:asciiTheme="minorHAnsi" w:hAnsiTheme="minorHAnsi" w:cstheme="minorHAnsi"/>
        </w:rPr>
        <w:t>.</w:t>
      </w:r>
    </w:p>
    <w:p w:rsidR="00A27DF3" w:rsidRPr="00FF7124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:rsidR="00037D07" w:rsidRPr="00FF7124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FF7124">
        <w:rPr>
          <w:rFonts w:asciiTheme="minorHAnsi" w:hAnsiTheme="minorHAnsi" w:cstheme="minorHAnsi"/>
        </w:rPr>
        <w:t>Ova Odluk</w:t>
      </w:r>
      <w:r w:rsidR="00F57179">
        <w:rPr>
          <w:rFonts w:asciiTheme="minorHAnsi" w:hAnsiTheme="minorHAnsi" w:cstheme="minorHAnsi"/>
        </w:rPr>
        <w:t xml:space="preserve">a stupa na snagu osmog dana od dana objave </w:t>
      </w:r>
      <w:r w:rsidRPr="00FF7124">
        <w:rPr>
          <w:rFonts w:asciiTheme="minorHAnsi" w:hAnsiTheme="minorHAnsi" w:cstheme="minorHAnsi"/>
        </w:rPr>
        <w:t>, a bit će objavljena u „Službenom glasniku   Grada Drniša“.</w:t>
      </w:r>
    </w:p>
    <w:p w:rsidR="00037D07" w:rsidRPr="00FF7124" w:rsidRDefault="00BB3457" w:rsidP="00FF7124">
      <w:pPr>
        <w:ind w:left="708"/>
        <w:rPr>
          <w:rFonts w:asciiTheme="minorHAnsi" w:hAnsiTheme="minorHAnsi" w:cstheme="minorHAnsi"/>
          <w:b/>
          <w:sz w:val="22"/>
          <w:szCs w:val="22"/>
          <w:lang w:val="hr-HR"/>
        </w:rPr>
      </w:pPr>
      <w:r>
        <w:rPr>
          <w:rFonts w:asciiTheme="minorHAnsi" w:hAnsiTheme="minorHAnsi" w:cstheme="minorHAnsi"/>
          <w:b/>
          <w:sz w:val="22"/>
          <w:szCs w:val="22"/>
          <w:lang w:val="hr-HR"/>
        </w:rPr>
        <w:lastRenderedPageBreak/>
        <w:t xml:space="preserve">                                                                                                          </w:t>
      </w:r>
      <w:r w:rsidR="00037D07" w:rsidRPr="00FF7124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 w:rsidRPr="00FF7124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="00037D07" w:rsidRPr="00FF7124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:rsidR="00082ECE" w:rsidRPr="00FF7124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:rsidR="00037D07" w:rsidRPr="00FF7124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:rsidR="00037D07" w:rsidRPr="00FF7124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:rsidR="00037D07" w:rsidRPr="00FF7124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:rsidR="00037D07" w:rsidRPr="00FF7124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:rsidR="00037D07" w:rsidRPr="00FF7124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FF7124" w:rsidSect="007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2ECE"/>
    <w:rsid w:val="00083184"/>
    <w:rsid w:val="00093690"/>
    <w:rsid w:val="00190622"/>
    <w:rsid w:val="00191AB4"/>
    <w:rsid w:val="002E24F6"/>
    <w:rsid w:val="002F44BB"/>
    <w:rsid w:val="003472EA"/>
    <w:rsid w:val="00373B6D"/>
    <w:rsid w:val="0043554F"/>
    <w:rsid w:val="00486960"/>
    <w:rsid w:val="004E6AD1"/>
    <w:rsid w:val="004F6E3A"/>
    <w:rsid w:val="005641D8"/>
    <w:rsid w:val="00567590"/>
    <w:rsid w:val="00594745"/>
    <w:rsid w:val="005D022F"/>
    <w:rsid w:val="005F7461"/>
    <w:rsid w:val="0060174A"/>
    <w:rsid w:val="00617667"/>
    <w:rsid w:val="00680519"/>
    <w:rsid w:val="0069100B"/>
    <w:rsid w:val="00744AD1"/>
    <w:rsid w:val="00781CAA"/>
    <w:rsid w:val="007E7095"/>
    <w:rsid w:val="00823B21"/>
    <w:rsid w:val="0084112B"/>
    <w:rsid w:val="008D4A02"/>
    <w:rsid w:val="008E746D"/>
    <w:rsid w:val="00A27DF3"/>
    <w:rsid w:val="00BB3457"/>
    <w:rsid w:val="00BC6708"/>
    <w:rsid w:val="00BF013C"/>
    <w:rsid w:val="00C0304E"/>
    <w:rsid w:val="00C14B7D"/>
    <w:rsid w:val="00CB66B7"/>
    <w:rsid w:val="00CD758D"/>
    <w:rsid w:val="00CE4485"/>
    <w:rsid w:val="00E141CB"/>
    <w:rsid w:val="00F061C2"/>
    <w:rsid w:val="00F24EC5"/>
    <w:rsid w:val="00F57179"/>
    <w:rsid w:val="00F7084F"/>
    <w:rsid w:val="00FA3459"/>
    <w:rsid w:val="00FF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BC529-3F14-4F15-BAA3-5E5599B6F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345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345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4</cp:revision>
  <cp:lastPrinted>2025-11-19T07:22:00Z</cp:lastPrinted>
  <dcterms:created xsi:type="dcterms:W3CDTF">2025-11-19T07:14:00Z</dcterms:created>
  <dcterms:modified xsi:type="dcterms:W3CDTF">2025-11-19T07:24:00Z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